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77" w:rsidRDefault="0005457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様式第7(第8条関係)</w:t>
      </w:r>
    </w:p>
    <w:p w:rsidR="00054577" w:rsidRDefault="00054577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</w:rPr>
        <w:t>特定施設使用全廃届出書</w:t>
      </w:r>
    </w:p>
    <w:p w:rsidR="00054577" w:rsidRDefault="00054577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54577" w:rsidRDefault="00334E79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沼田市長　　様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5457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054577" w:rsidRDefault="00054577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特定施設のすべての使用を廃止したので、振動規制法第10条の規定により、次のとおり届け出ます。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0545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545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545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545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4577" w:rsidRDefault="0005457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054577" w:rsidRDefault="0005457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</w:t>
      </w:r>
      <w:r w:rsidR="001825E5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054577" w:rsidRDefault="0005457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0545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33" w:rsidRDefault="00B32F33">
      <w:r>
        <w:separator/>
      </w:r>
    </w:p>
  </w:endnote>
  <w:endnote w:type="continuationSeparator" w:id="0">
    <w:p w:rsidR="00B32F33" w:rsidRDefault="00B3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33" w:rsidRDefault="00B32F33">
      <w:r>
        <w:separator/>
      </w:r>
    </w:p>
  </w:footnote>
  <w:footnote w:type="continuationSeparator" w:id="0">
    <w:p w:rsidR="00B32F33" w:rsidRDefault="00B3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75"/>
    <w:rsid w:val="00054577"/>
    <w:rsid w:val="001825E5"/>
    <w:rsid w:val="001D3675"/>
    <w:rsid w:val="00334E79"/>
    <w:rsid w:val="00B17238"/>
    <w:rsid w:val="00B32F33"/>
    <w:rsid w:val="00B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8A237"/>
  <w15:chartTrackingRefBased/>
  <w15:docId w15:val="{63B88CE3-51B9-40F0-8B7A-6B6C7678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